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DF" w:rsidRDefault="008018DF" w:rsidP="008018DF">
      <w:pPr>
        <w:rPr>
          <w:rFonts w:ascii="Arial" w:hAnsi="Arial" w:cs="Arial"/>
          <w:b/>
          <w:bCs/>
          <w:color w:val="000080"/>
          <w:lang w:val="es-BO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80"/>
          <w:lang w:val="es-BO"/>
        </w:rPr>
        <w:t xml:space="preserve">Inspección y descripción de averías en cables </w:t>
      </w:r>
    </w:p>
    <w:p w:rsidR="001F2DE7" w:rsidRDefault="001F2DE7">
      <w:pPr>
        <w:rPr>
          <w:rFonts w:ascii="Arial" w:hAnsi="Arial" w:cs="Arial"/>
          <w:b/>
          <w:bCs/>
          <w:color w:val="000080"/>
          <w:lang w:val="es-BO"/>
        </w:rPr>
      </w:pPr>
    </w:p>
    <w:p w:rsidR="001F2DE7" w:rsidRDefault="008018DF">
      <w:pPr>
        <w:rPr>
          <w:rFonts w:ascii="Tms Rmn" w:hAnsi="Tms Rmn"/>
          <w:sz w:val="20"/>
        </w:rPr>
      </w:pPr>
      <w:r>
        <w:rPr>
          <w:noProof/>
          <w:lang w:val="es-BO" w:eastAsia="es-BO"/>
        </w:rPr>
        <w:drawing>
          <wp:anchor distT="0" distB="0" distL="114300" distR="114300" simplePos="0" relativeHeight="251659776" behindDoc="0" locked="0" layoutInCell="1" allowOverlap="0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79415" cy="7341870"/>
            <wp:effectExtent l="0" t="0" r="6985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415" cy="734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2DE7" w:rsidRDefault="001F2DE7">
      <w:pPr>
        <w:rPr>
          <w:rFonts w:ascii="Tms Rmn" w:hAnsi="Tms Rmn"/>
          <w:sz w:val="20"/>
        </w:rPr>
      </w:pPr>
    </w:p>
    <w:p w:rsidR="001F2DE7" w:rsidRDefault="008018DF">
      <w:pPr>
        <w:rPr>
          <w:rFonts w:ascii="Tms Rmn" w:hAnsi="Tms Rmn"/>
          <w:sz w:val="20"/>
        </w:rPr>
      </w:pPr>
      <w:r>
        <w:rPr>
          <w:noProof/>
          <w:sz w:val="20"/>
          <w:lang w:val="es-BO" w:eastAsia="es-BO"/>
        </w:rPr>
        <w:lastRenderedPageBreak/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93345</wp:posOffset>
            </wp:positionH>
            <wp:positionV relativeFrom="paragraph">
              <wp:posOffset>91440</wp:posOffset>
            </wp:positionV>
            <wp:extent cx="5418455" cy="3847465"/>
            <wp:effectExtent l="19050" t="19050" r="10795" b="19685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55" cy="384746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2DE7" w:rsidRDefault="001F2DE7">
      <w:pPr>
        <w:rPr>
          <w:rFonts w:ascii="Tms Rmn" w:hAnsi="Tms Rmn"/>
          <w:sz w:val="20"/>
        </w:rPr>
      </w:pPr>
    </w:p>
    <w:p w:rsidR="001F2DE7" w:rsidRDefault="001F2DE7">
      <w:pPr>
        <w:rPr>
          <w:rFonts w:ascii="Tms Rmn" w:hAnsi="Tms Rmn"/>
          <w:sz w:val="20"/>
        </w:rPr>
      </w:pPr>
    </w:p>
    <w:p w:rsidR="001F2DE7" w:rsidRDefault="001F2DE7">
      <w:pPr>
        <w:rPr>
          <w:rFonts w:ascii="Tms Rmn" w:hAnsi="Tms Rmn"/>
          <w:sz w:val="20"/>
        </w:rPr>
      </w:pPr>
    </w:p>
    <w:p w:rsidR="001F2DE7" w:rsidRDefault="001F2DE7">
      <w:pPr>
        <w:ind w:left="-800"/>
        <w:rPr>
          <w:lang w:val="es-BO"/>
        </w:rPr>
      </w:pPr>
    </w:p>
    <w:sectPr w:rsidR="001F2DE7" w:rsidSect="002971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951" w:right="1440" w:bottom="1135" w:left="1797" w:header="720" w:footer="720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B9A" w:rsidRDefault="00EA2B9A">
      <w:r>
        <w:separator/>
      </w:r>
    </w:p>
  </w:endnote>
  <w:endnote w:type="continuationSeparator" w:id="0">
    <w:p w:rsidR="00EA2B9A" w:rsidRDefault="00EA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7" w:rsidRDefault="0039241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1E7" w:rsidRPr="002971E7" w:rsidRDefault="002971E7" w:rsidP="002971E7">
    <w:pPr>
      <w:pStyle w:val="Piedepgina"/>
      <w:jc w:val="right"/>
      <w:rPr>
        <w:rFonts w:ascii="Arial" w:hAnsi="Arial" w:cs="Arial"/>
        <w:sz w:val="20"/>
        <w:szCs w:val="20"/>
      </w:rPr>
    </w:pPr>
    <w:r w:rsidRPr="002971E7">
      <w:rPr>
        <w:rStyle w:val="Nmerodepgina"/>
        <w:rFonts w:ascii="Arial" w:hAnsi="Arial" w:cs="Arial"/>
        <w:sz w:val="20"/>
        <w:szCs w:val="20"/>
      </w:rPr>
      <w:fldChar w:fldCharType="begin"/>
    </w:r>
    <w:r w:rsidRPr="002971E7">
      <w:rPr>
        <w:rStyle w:val="Nmerodepgina"/>
        <w:rFonts w:ascii="Arial" w:hAnsi="Arial" w:cs="Arial"/>
        <w:sz w:val="20"/>
        <w:szCs w:val="20"/>
      </w:rPr>
      <w:instrText xml:space="preserve"> PAGE </w:instrText>
    </w:r>
    <w:r w:rsidRPr="002971E7">
      <w:rPr>
        <w:rStyle w:val="Nmerodepgina"/>
        <w:rFonts w:ascii="Arial" w:hAnsi="Arial" w:cs="Arial"/>
        <w:sz w:val="20"/>
        <w:szCs w:val="20"/>
      </w:rPr>
      <w:fldChar w:fldCharType="separate"/>
    </w:r>
    <w:r w:rsidR="00DF2AB0">
      <w:rPr>
        <w:rStyle w:val="Nmerodepgina"/>
        <w:rFonts w:ascii="Arial" w:hAnsi="Arial" w:cs="Arial"/>
        <w:noProof/>
        <w:sz w:val="20"/>
        <w:szCs w:val="20"/>
      </w:rPr>
      <w:t>1</w:t>
    </w:r>
    <w:r w:rsidRPr="002971E7">
      <w:rPr>
        <w:rStyle w:val="Nmerodepgina"/>
        <w:rFonts w:ascii="Arial" w:hAnsi="Arial" w:cs="Arial"/>
        <w:sz w:val="20"/>
        <w:szCs w:val="20"/>
      </w:rPr>
      <w:fldChar w:fldCharType="end"/>
    </w:r>
    <w:r w:rsidRPr="002971E7">
      <w:rPr>
        <w:rStyle w:val="Nmerodepgina"/>
        <w:rFonts w:ascii="Arial" w:hAnsi="Arial" w:cs="Arial"/>
        <w:sz w:val="20"/>
        <w:szCs w:val="20"/>
      </w:rPr>
      <w:t xml:space="preserve"> de </w:t>
    </w:r>
    <w:r w:rsidRPr="002971E7">
      <w:rPr>
        <w:rStyle w:val="Nmerodepgina"/>
        <w:rFonts w:ascii="Arial" w:hAnsi="Arial" w:cs="Arial"/>
        <w:sz w:val="20"/>
        <w:szCs w:val="20"/>
      </w:rPr>
      <w:fldChar w:fldCharType="begin"/>
    </w:r>
    <w:r w:rsidRPr="002971E7">
      <w:rPr>
        <w:rStyle w:val="Nmerodepgina"/>
        <w:rFonts w:ascii="Arial" w:hAnsi="Arial" w:cs="Arial"/>
        <w:sz w:val="20"/>
        <w:szCs w:val="20"/>
      </w:rPr>
      <w:instrText xml:space="preserve"> NUMPAGES </w:instrText>
    </w:r>
    <w:r w:rsidRPr="002971E7">
      <w:rPr>
        <w:rStyle w:val="Nmerodepgina"/>
        <w:rFonts w:ascii="Arial" w:hAnsi="Arial" w:cs="Arial"/>
        <w:sz w:val="20"/>
        <w:szCs w:val="20"/>
      </w:rPr>
      <w:fldChar w:fldCharType="separate"/>
    </w:r>
    <w:r w:rsidR="00DF2AB0">
      <w:rPr>
        <w:rStyle w:val="Nmerodepgina"/>
        <w:rFonts w:ascii="Arial" w:hAnsi="Arial" w:cs="Arial"/>
        <w:noProof/>
        <w:sz w:val="20"/>
        <w:szCs w:val="20"/>
      </w:rPr>
      <w:t>2</w:t>
    </w:r>
    <w:r w:rsidRPr="002971E7">
      <w:rPr>
        <w:rStyle w:val="Nmerodepgina"/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7" w:rsidRDefault="0039241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B9A" w:rsidRDefault="00EA2B9A">
      <w:r>
        <w:separator/>
      </w:r>
    </w:p>
  </w:footnote>
  <w:footnote w:type="continuationSeparator" w:id="0">
    <w:p w:rsidR="00EA2B9A" w:rsidRDefault="00EA2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7" w:rsidRDefault="0039241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9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88"/>
      <w:gridCol w:w="3938"/>
      <w:gridCol w:w="2382"/>
    </w:tblGrid>
    <w:tr w:rsidR="002971E7" w:rsidRPr="00A955A1" w:rsidTr="008018DF">
      <w:trPr>
        <w:trHeight w:val="841"/>
      </w:trPr>
      <w:tc>
        <w:tcPr>
          <w:tcW w:w="2588" w:type="dxa"/>
          <w:shd w:val="clear" w:color="auto" w:fill="auto"/>
        </w:tcPr>
        <w:p w:rsidR="002971E7" w:rsidRPr="00A955A1" w:rsidRDefault="008018DF" w:rsidP="00A955A1">
          <w:pPr>
            <w:pStyle w:val="Ttulo2"/>
            <w:numPr>
              <w:ilvl w:val="0"/>
              <w:numId w:val="0"/>
            </w:numPr>
            <w:jc w:val="center"/>
            <w:rPr>
              <w:lang w:val="es-BO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29210</wp:posOffset>
                </wp:positionV>
                <wp:extent cx="1380490" cy="473710"/>
                <wp:effectExtent l="0" t="0" r="0" b="254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0490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938" w:type="dxa"/>
          <w:shd w:val="clear" w:color="auto" w:fill="auto"/>
          <w:vAlign w:val="center"/>
        </w:tcPr>
        <w:p w:rsidR="002971E7" w:rsidRPr="00A955A1" w:rsidRDefault="002971E7" w:rsidP="00A955A1">
          <w:pPr>
            <w:pStyle w:val="Ttulo2"/>
            <w:numPr>
              <w:ilvl w:val="0"/>
              <w:numId w:val="0"/>
            </w:numPr>
            <w:jc w:val="center"/>
            <w:rPr>
              <w:b w:val="0"/>
              <w:lang w:val="es-BO"/>
            </w:rPr>
          </w:pPr>
          <w:r w:rsidRPr="00A955A1">
            <w:rPr>
              <w:color w:val="000080"/>
              <w:lang w:val="es-BO"/>
            </w:rPr>
            <w:t>INSPECCIÓN Y DESCRIPCIÓN DE AVERÍAS EN CABLES</w:t>
          </w:r>
        </w:p>
      </w:tc>
      <w:tc>
        <w:tcPr>
          <w:tcW w:w="2382" w:type="dxa"/>
          <w:shd w:val="clear" w:color="auto" w:fill="auto"/>
          <w:vAlign w:val="center"/>
        </w:tcPr>
        <w:p w:rsidR="002971E7" w:rsidRPr="00A955A1" w:rsidRDefault="002971E7" w:rsidP="00A955A1">
          <w:pPr>
            <w:pStyle w:val="Ttulo2"/>
            <w:numPr>
              <w:ilvl w:val="0"/>
              <w:numId w:val="0"/>
            </w:numPr>
            <w:spacing w:before="0" w:after="0"/>
            <w:jc w:val="center"/>
            <w:rPr>
              <w:color w:val="000080"/>
              <w:lang w:val="es-BO"/>
            </w:rPr>
          </w:pPr>
          <w:r w:rsidRPr="00A955A1">
            <w:rPr>
              <w:color w:val="000080"/>
              <w:lang w:val="es-BO"/>
            </w:rPr>
            <w:t xml:space="preserve">ANEXO </w:t>
          </w:r>
          <w:r w:rsidR="005F0F38" w:rsidRPr="00A955A1">
            <w:rPr>
              <w:color w:val="000080"/>
              <w:lang w:val="es-BO"/>
            </w:rPr>
            <w:t>C</w:t>
          </w:r>
        </w:p>
        <w:p w:rsidR="002971E7" w:rsidRPr="00A955A1" w:rsidRDefault="00ED4A6E" w:rsidP="00A955A1">
          <w:pPr>
            <w:pStyle w:val="Ttulo2"/>
            <w:numPr>
              <w:ilvl w:val="0"/>
              <w:numId w:val="0"/>
            </w:numPr>
            <w:spacing w:before="0" w:after="0"/>
            <w:jc w:val="center"/>
            <w:rPr>
              <w:color w:val="000080"/>
              <w:lang w:val="es-BO"/>
            </w:rPr>
          </w:pPr>
          <w:r w:rsidRPr="009968F8">
            <w:rPr>
              <w:color w:val="000080"/>
              <w:lang w:val="pt-BR"/>
            </w:rPr>
            <w:t>PE-1-DGSMS-136</w:t>
          </w:r>
        </w:p>
      </w:tc>
    </w:tr>
  </w:tbl>
  <w:p w:rsidR="002971E7" w:rsidRDefault="002971E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7" w:rsidRDefault="003924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3743F"/>
    <w:multiLevelType w:val="multilevel"/>
    <w:tmpl w:val="2266F452"/>
    <w:lvl w:ilvl="0">
      <w:start w:val="1"/>
      <w:numFmt w:val="decimal"/>
      <w:pStyle w:val="Ttulo1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003264"/>
        <w:sz w:val="24"/>
        <w:szCs w:val="24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646"/>
        </w:tabs>
        <w:ind w:left="646" w:hanging="646"/>
      </w:pPr>
      <w:rPr>
        <w:rFonts w:ascii="Arial" w:hAnsi="Arial" w:hint="default"/>
        <w:b/>
        <w:i w:val="0"/>
        <w:color w:val="003264"/>
        <w:sz w:val="24"/>
        <w:szCs w:val="24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003264"/>
        <w:sz w:val="24"/>
        <w:szCs w:val="24"/>
        <w:lang w:val="es-ES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47"/>
        </w:tabs>
        <w:ind w:left="1047" w:hanging="1047"/>
      </w:pPr>
      <w:rPr>
        <w:rFonts w:ascii="Arial" w:hAnsi="Arial" w:hint="default"/>
        <w:b w:val="0"/>
        <w:i w:val="0"/>
        <w:color w:val="003264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36"/>
        </w:tabs>
        <w:ind w:left="1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5"/>
        </w:tabs>
        <w:ind w:left="1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4"/>
        </w:tabs>
        <w:ind w:left="1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2"/>
        </w:tabs>
        <w:ind w:left="171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5D"/>
    <w:rsid w:val="00172AA6"/>
    <w:rsid w:val="00177B31"/>
    <w:rsid w:val="001F2DE7"/>
    <w:rsid w:val="0022785D"/>
    <w:rsid w:val="002971E7"/>
    <w:rsid w:val="003132CF"/>
    <w:rsid w:val="00320CE7"/>
    <w:rsid w:val="003528CF"/>
    <w:rsid w:val="00392417"/>
    <w:rsid w:val="005535B0"/>
    <w:rsid w:val="005F0F38"/>
    <w:rsid w:val="00712764"/>
    <w:rsid w:val="008018DF"/>
    <w:rsid w:val="008600BF"/>
    <w:rsid w:val="0098751E"/>
    <w:rsid w:val="00A655EB"/>
    <w:rsid w:val="00A859AD"/>
    <w:rsid w:val="00A955A1"/>
    <w:rsid w:val="00B82D2D"/>
    <w:rsid w:val="00B855A1"/>
    <w:rsid w:val="00B913FA"/>
    <w:rsid w:val="00BA0A51"/>
    <w:rsid w:val="00C36E3B"/>
    <w:rsid w:val="00CB34AE"/>
    <w:rsid w:val="00D4515E"/>
    <w:rsid w:val="00D9520F"/>
    <w:rsid w:val="00DF2AB0"/>
    <w:rsid w:val="00EA2B9A"/>
    <w:rsid w:val="00ED4A6E"/>
    <w:rsid w:val="00F47D22"/>
    <w:rsid w:val="00F8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C003CA-B6DC-46CC-A77A-C1605E50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rsid w:val="00B913FA"/>
    <w:pPr>
      <w:keepNext/>
      <w:numPr>
        <w:numId w:val="1"/>
      </w:numPr>
      <w:autoSpaceDE w:val="0"/>
      <w:autoSpaceDN w:val="0"/>
      <w:adjustRightInd w:val="0"/>
      <w:spacing w:before="240" w:after="120"/>
      <w:contextualSpacing/>
      <w:jc w:val="both"/>
      <w:outlineLvl w:val="0"/>
    </w:pPr>
    <w:rPr>
      <w:rFonts w:ascii="Arial" w:hAnsi="Arial" w:cs="Arial"/>
      <w:b/>
      <w:bCs/>
      <w:caps/>
      <w:color w:val="003264"/>
      <w:kern w:val="32"/>
      <w:lang w:val="es-ES"/>
    </w:rPr>
  </w:style>
  <w:style w:type="paragraph" w:styleId="Ttulo2">
    <w:name w:val="heading 2"/>
    <w:basedOn w:val="Ttulo1"/>
    <w:next w:val="Normal"/>
    <w:qFormat/>
    <w:rsid w:val="00B913FA"/>
    <w:pPr>
      <w:numPr>
        <w:ilvl w:val="1"/>
      </w:numPr>
      <w:outlineLvl w:val="1"/>
    </w:pPr>
    <w:rPr>
      <w:bCs w:val="0"/>
      <w:iCs/>
      <w:caps w:val="0"/>
    </w:rPr>
  </w:style>
  <w:style w:type="paragraph" w:styleId="Ttulo3">
    <w:name w:val="heading 3"/>
    <w:basedOn w:val="Normal"/>
    <w:next w:val="Normal"/>
    <w:qFormat/>
    <w:rsid w:val="00B913FA"/>
    <w:pPr>
      <w:keepNext/>
      <w:numPr>
        <w:ilvl w:val="2"/>
        <w:numId w:val="1"/>
      </w:numPr>
      <w:autoSpaceDE w:val="0"/>
      <w:autoSpaceDN w:val="0"/>
      <w:adjustRightInd w:val="0"/>
      <w:spacing w:before="180" w:after="120"/>
      <w:jc w:val="both"/>
      <w:outlineLvl w:val="2"/>
    </w:pPr>
    <w:rPr>
      <w:rFonts w:ascii="Arial" w:hAnsi="Arial" w:cs="Arial"/>
      <w:b/>
      <w:bCs/>
      <w:color w:val="003264"/>
      <w:lang w:val="es-ES"/>
    </w:rPr>
  </w:style>
  <w:style w:type="paragraph" w:styleId="Ttulo4">
    <w:name w:val="heading 4"/>
    <w:basedOn w:val="Normal"/>
    <w:next w:val="Normal"/>
    <w:qFormat/>
    <w:rsid w:val="00B913FA"/>
    <w:pPr>
      <w:keepLines/>
      <w:numPr>
        <w:ilvl w:val="3"/>
        <w:numId w:val="1"/>
      </w:numPr>
      <w:autoSpaceDE w:val="0"/>
      <w:autoSpaceDN w:val="0"/>
      <w:adjustRightInd w:val="0"/>
      <w:spacing w:before="240" w:after="60"/>
      <w:jc w:val="both"/>
      <w:outlineLvl w:val="3"/>
    </w:pPr>
    <w:rPr>
      <w:rFonts w:ascii="Arial" w:hAnsi="Arial"/>
      <w:bCs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B91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2971E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71E7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97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Inspección y descripción de averías en cables</vt:lpstr>
    </vt:vector>
  </TitlesOfParts>
  <Company>Petrobras Bolivia S.A.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Inspección y descripción de averías en cables</dc:title>
  <dc:subject/>
  <dc:creator>arocabado</dc:creator>
  <cp:keywords/>
  <dc:description/>
  <cp:lastModifiedBy>Maya Camacho Mojica</cp:lastModifiedBy>
  <cp:revision>2</cp:revision>
  <dcterms:created xsi:type="dcterms:W3CDTF">2023-06-13T14:15:00Z</dcterms:created>
  <dcterms:modified xsi:type="dcterms:W3CDTF">2023-06-13T14:15:00Z</dcterms:modified>
</cp:coreProperties>
</file>